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A6408A" w:rsidTr="002D4261">
              <w:trPr>
                <w:trHeight w:hRule="exact" w:val="5400"/>
              </w:trPr>
              <w:tc>
                <w:tcPr>
                  <w:tcW w:w="7200" w:type="dxa"/>
                </w:tcPr>
                <w:p w:rsidR="00A6408A" w:rsidRDefault="002D4261">
                  <w:r>
                    <w:rPr>
                      <w:noProof/>
                      <w:lang w:eastAsia="en-US"/>
                    </w:rPr>
                    <w:drawing>
                      <wp:inline distT="0" distB="0" distL="0" distR="0">
                        <wp:extent cx="4572000" cy="3367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b.jpg"/>
                                <pic:cNvPicPr/>
                              </pic:nvPicPr>
                              <pic:blipFill>
                                <a:blip r:embed="rId7">
                                  <a:extLst>
                                    <a:ext uri="{28A0092B-C50C-407E-A947-70E740481C1C}">
                                      <a14:useLocalDpi xmlns:a14="http://schemas.microsoft.com/office/drawing/2010/main" val="0"/>
                                    </a:ext>
                                  </a:extLst>
                                </a:blip>
                                <a:stretch>
                                  <a:fillRect/>
                                </a:stretch>
                              </pic:blipFill>
                              <pic:spPr>
                                <a:xfrm>
                                  <a:off x="0" y="0"/>
                                  <a:ext cx="4572000" cy="3367405"/>
                                </a:xfrm>
                                <a:prstGeom prst="rect">
                                  <a:avLst/>
                                </a:prstGeom>
                              </pic:spPr>
                            </pic:pic>
                          </a:graphicData>
                        </a:graphic>
                      </wp:inline>
                    </w:drawing>
                  </w:r>
                </w:p>
              </w:tc>
            </w:tr>
            <w:tr w:rsidR="00A6408A" w:rsidTr="0098476C">
              <w:trPr>
                <w:trHeight w:hRule="exact" w:val="4410"/>
              </w:trPr>
              <w:tc>
                <w:tcPr>
                  <w:tcW w:w="7200" w:type="dxa"/>
                </w:tcPr>
                <w:p w:rsidR="00A6408A" w:rsidRPr="0098476C" w:rsidRDefault="002D4261">
                  <w:pPr>
                    <w:pStyle w:val="Subtitle"/>
                    <w:rPr>
                      <w:sz w:val="44"/>
                      <w:szCs w:val="44"/>
                    </w:rPr>
                  </w:pPr>
                  <w:r w:rsidRPr="0098476C">
                    <w:rPr>
                      <w:sz w:val="44"/>
                      <w:szCs w:val="44"/>
                    </w:rPr>
                    <w:t>The Bob Ross</w:t>
                  </w:r>
                  <w:bookmarkStart w:id="0" w:name="_GoBack"/>
                  <w:bookmarkEnd w:id="0"/>
                </w:p>
                <w:p w:rsidR="00A6408A" w:rsidRPr="0098476C" w:rsidRDefault="002D4261" w:rsidP="00FD1D1A">
                  <w:pPr>
                    <w:pStyle w:val="Title"/>
                    <w:spacing w:line="192" w:lineRule="auto"/>
                    <w:rPr>
                      <w:sz w:val="44"/>
                      <w:szCs w:val="44"/>
                    </w:rPr>
                  </w:pPr>
                  <w:r w:rsidRPr="0098476C">
                    <w:rPr>
                      <w:sz w:val="44"/>
                      <w:szCs w:val="44"/>
                    </w:rPr>
                    <w:t>Experience</w:t>
                  </w:r>
                </w:p>
                <w:p w:rsidR="00FD1D1A" w:rsidRPr="00FD1D1A" w:rsidRDefault="00FD1D1A" w:rsidP="00FD1D1A">
                  <w:pPr>
                    <w:pStyle w:val="Title"/>
                    <w:spacing w:line="192" w:lineRule="auto"/>
                    <w:rPr>
                      <w:sz w:val="24"/>
                      <w:szCs w:val="24"/>
                    </w:rPr>
                  </w:pPr>
                </w:p>
                <w:p w:rsidR="00A6408A" w:rsidRPr="00550623" w:rsidRDefault="006C788A" w:rsidP="006C788A">
                  <w:pPr>
                    <w:rPr>
                      <w:sz w:val="20"/>
                      <w:szCs w:val="20"/>
                    </w:rPr>
                  </w:pPr>
                  <w:r w:rsidRPr="00550623">
                    <w:rPr>
                      <w:sz w:val="20"/>
                      <w:szCs w:val="20"/>
                    </w:rPr>
                    <w:t xml:space="preserve">From an unassuming public television studio in Muncie, IN, Bob Ross inspired generations of viewers with his soft-spoken voice and pallet knife. While “The Joy of Painting” is popular around the world, many people do not realize much of the series was filmed in the historic L.L. Ball home on </w:t>
                  </w:r>
                  <w:proofErr w:type="spellStart"/>
                  <w:r w:rsidRPr="00550623">
                    <w:rPr>
                      <w:sz w:val="20"/>
                      <w:szCs w:val="20"/>
                    </w:rPr>
                    <w:t>Minnetrista’s</w:t>
                  </w:r>
                  <w:proofErr w:type="spellEnd"/>
                  <w:r w:rsidRPr="00550623">
                    <w:rPr>
                      <w:sz w:val="20"/>
                      <w:szCs w:val="20"/>
                    </w:rPr>
                    <w:t xml:space="preserve"> campus. </w:t>
                  </w:r>
                </w:p>
                <w:p w:rsidR="00E4573D" w:rsidRDefault="00E4573D" w:rsidP="006C788A">
                  <w:r w:rsidRPr="00550623">
                    <w:rPr>
                      <w:sz w:val="20"/>
                      <w:szCs w:val="20"/>
                    </w:rPr>
                    <w:t>His studio will be open for painting and workshops. There will also be chance to experience his many beautiful paintings. In Bob’s own words, “Beauty is everywhere-you only have to look to see it”.</w:t>
                  </w:r>
                  <w:r>
                    <w:t xml:space="preserve"> </w:t>
                  </w:r>
                </w:p>
                <w:p w:rsidR="00550623" w:rsidRPr="00550623" w:rsidRDefault="00550623" w:rsidP="00912369">
                  <w:pPr>
                    <w:rPr>
                      <w:b/>
                      <w:sz w:val="24"/>
                      <w:szCs w:val="24"/>
                    </w:rPr>
                  </w:pPr>
                  <w:r w:rsidRPr="00550623">
                    <w:rPr>
                      <w:b/>
                      <w:sz w:val="24"/>
                      <w:szCs w:val="24"/>
                    </w:rPr>
                    <w:t xml:space="preserve">To order tickets: </w:t>
                  </w:r>
                  <w:hyperlink r:id="rId8" w:history="1">
                    <w:r w:rsidR="00912369" w:rsidRPr="00912369">
                      <w:rPr>
                        <w:rStyle w:val="Hyperlink"/>
                        <w:b/>
                        <w:sz w:val="24"/>
                        <w:szCs w:val="24"/>
                      </w:rPr>
                      <w:t>http://www.minnetrista.net/bobrossexperience</w:t>
                    </w:r>
                  </w:hyperlink>
                </w:p>
              </w:tc>
            </w:tr>
            <w:tr w:rsidR="00A6408A" w:rsidTr="0098476C">
              <w:trPr>
                <w:trHeight w:hRule="exact" w:val="4590"/>
              </w:trPr>
              <w:tc>
                <w:tcPr>
                  <w:tcW w:w="7200" w:type="dxa"/>
                  <w:vAlign w:val="bottom"/>
                </w:tcPr>
                <w:p w:rsidR="0098476C" w:rsidRPr="0098476C" w:rsidRDefault="0098476C" w:rsidP="0098476C">
                  <w:pPr>
                    <w:jc w:val="center"/>
                    <w:rPr>
                      <w:b/>
                      <w:noProof/>
                      <w:lang w:eastAsia="en-US"/>
                    </w:rPr>
                  </w:pPr>
                  <w:r>
                    <w:rPr>
                      <w:b/>
                      <w:noProof/>
                      <w:lang w:eastAsia="en-US"/>
                    </w:rPr>
                    <w:drawing>
                      <wp:inline distT="0" distB="0" distL="0" distR="0" wp14:anchorId="59ACA62D" wp14:editId="4F6FE1D7">
                        <wp:extent cx="46172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1.jpg"/>
                                <pic:cNvPicPr/>
                              </pic:nvPicPr>
                              <pic:blipFill>
                                <a:blip r:embed="rId9">
                                  <a:extLst>
                                    <a:ext uri="{28A0092B-C50C-407E-A947-70E740481C1C}">
                                      <a14:useLocalDpi xmlns:a14="http://schemas.microsoft.com/office/drawing/2010/main" val="0"/>
                                    </a:ext>
                                  </a:extLst>
                                </a:blip>
                                <a:stretch>
                                  <a:fillRect/>
                                </a:stretch>
                              </pic:blipFill>
                              <pic:spPr>
                                <a:xfrm>
                                  <a:off x="0" y="0"/>
                                  <a:ext cx="509664" cy="662379"/>
                                </a:xfrm>
                                <a:prstGeom prst="rect">
                                  <a:avLst/>
                                </a:prstGeom>
                              </pic:spPr>
                            </pic:pic>
                          </a:graphicData>
                        </a:graphic>
                      </wp:inline>
                    </w:drawing>
                  </w:r>
                </w:p>
                <w:p w:rsidR="00FD1D1A" w:rsidRPr="0098476C" w:rsidRDefault="00550623" w:rsidP="00550623">
                  <w:pPr>
                    <w:jc w:val="center"/>
                    <w:rPr>
                      <w:b/>
                      <w:noProof/>
                      <w:sz w:val="32"/>
                      <w:szCs w:val="32"/>
                      <w:lang w:eastAsia="en-US"/>
                    </w:rPr>
                  </w:pPr>
                  <w:r w:rsidRPr="0098476C">
                    <w:rPr>
                      <w:b/>
                      <w:noProof/>
                      <w:sz w:val="32"/>
                      <w:szCs w:val="32"/>
                      <w:lang w:eastAsia="en-US"/>
                    </w:rPr>
                    <w:t>Special “Bob Ross Special” Room Rates</w:t>
                  </w:r>
                </w:p>
                <w:p w:rsidR="00550623" w:rsidRDefault="00550623" w:rsidP="00550623">
                  <w:pPr>
                    <w:pStyle w:val="ListParagraph"/>
                    <w:numPr>
                      <w:ilvl w:val="0"/>
                      <w:numId w:val="1"/>
                    </w:numPr>
                    <w:jc w:val="center"/>
                    <w:rPr>
                      <w:noProof/>
                      <w:lang w:eastAsia="en-US"/>
                    </w:rPr>
                  </w:pPr>
                  <w:r w:rsidRPr="0098476C">
                    <w:rPr>
                      <w:b/>
                      <w:noProof/>
                      <w:lang w:eastAsia="en-US"/>
                    </w:rPr>
                    <w:t>Comfort Inn and Suites</w:t>
                  </w:r>
                  <w:r>
                    <w:rPr>
                      <w:noProof/>
                      <w:lang w:eastAsia="en-US"/>
                    </w:rPr>
                    <w:t xml:space="preserve">, Muncie,  765-587-0294  </w:t>
                  </w:r>
                </w:p>
                <w:p w:rsidR="00550623" w:rsidRDefault="00550623" w:rsidP="0098476C">
                  <w:pPr>
                    <w:pStyle w:val="ListParagraph"/>
                    <w:numPr>
                      <w:ilvl w:val="0"/>
                      <w:numId w:val="1"/>
                    </w:numPr>
                    <w:jc w:val="center"/>
                    <w:rPr>
                      <w:noProof/>
                      <w:lang w:eastAsia="en-US"/>
                    </w:rPr>
                  </w:pPr>
                  <w:r w:rsidRPr="0098476C">
                    <w:rPr>
                      <w:b/>
                      <w:noProof/>
                      <w:lang w:eastAsia="en-US"/>
                    </w:rPr>
                    <w:t>Courtyard by Marriott</w:t>
                  </w:r>
                  <w:r w:rsidR="0098476C">
                    <w:rPr>
                      <w:noProof/>
                      <w:lang w:eastAsia="en-US"/>
                    </w:rPr>
                    <w:t xml:space="preserve">, Muncie,  </w:t>
                  </w:r>
                  <w:r w:rsidR="0098476C" w:rsidRPr="0098476C">
                    <w:rPr>
                      <w:noProof/>
                      <w:lang w:eastAsia="en-US"/>
                    </w:rPr>
                    <w:t>765-287-8550</w:t>
                  </w:r>
                </w:p>
                <w:p w:rsidR="0090464A" w:rsidRDefault="0090464A" w:rsidP="0090464A">
                  <w:pPr>
                    <w:pStyle w:val="ListParagraph"/>
                    <w:numPr>
                      <w:ilvl w:val="0"/>
                      <w:numId w:val="1"/>
                    </w:numPr>
                    <w:jc w:val="center"/>
                    <w:rPr>
                      <w:noProof/>
                      <w:lang w:eastAsia="en-US"/>
                    </w:rPr>
                  </w:pPr>
                  <w:r>
                    <w:rPr>
                      <w:b/>
                      <w:noProof/>
                      <w:lang w:eastAsia="en-US"/>
                    </w:rPr>
                    <w:t>Fairfield by Marriott</w:t>
                  </w:r>
                  <w:r w:rsidRPr="0090464A">
                    <w:rPr>
                      <w:noProof/>
                      <w:lang w:eastAsia="en-US"/>
                    </w:rPr>
                    <w:t>, Muncie 765-282-6666</w:t>
                  </w:r>
                </w:p>
                <w:p w:rsidR="0090464A" w:rsidRDefault="0090464A" w:rsidP="0090464A">
                  <w:pPr>
                    <w:pStyle w:val="ListParagraph"/>
                    <w:numPr>
                      <w:ilvl w:val="0"/>
                      <w:numId w:val="1"/>
                    </w:numPr>
                    <w:jc w:val="center"/>
                    <w:rPr>
                      <w:noProof/>
                      <w:lang w:eastAsia="en-US"/>
                    </w:rPr>
                  </w:pPr>
                  <w:r w:rsidRPr="0090464A">
                    <w:rPr>
                      <w:b/>
                      <w:noProof/>
                      <w:lang w:eastAsia="en-US"/>
                    </w:rPr>
                    <w:t>Hampton Inn and Suites</w:t>
                  </w:r>
                  <w:r>
                    <w:rPr>
                      <w:noProof/>
                      <w:lang w:eastAsia="en-US"/>
                    </w:rPr>
                    <w:t>, Muncie, IN, 765-288-8500</w:t>
                  </w:r>
                </w:p>
                <w:p w:rsidR="0090464A" w:rsidRDefault="0090464A" w:rsidP="0090464A">
                  <w:pPr>
                    <w:pStyle w:val="ListParagraph"/>
                    <w:numPr>
                      <w:ilvl w:val="0"/>
                      <w:numId w:val="1"/>
                    </w:numPr>
                    <w:jc w:val="center"/>
                    <w:rPr>
                      <w:noProof/>
                      <w:lang w:eastAsia="en-US"/>
                    </w:rPr>
                  </w:pPr>
                  <w:r w:rsidRPr="0090464A">
                    <w:rPr>
                      <w:b/>
                      <w:noProof/>
                      <w:lang w:eastAsia="en-US"/>
                    </w:rPr>
                    <w:t>Holiday Inn Express Hotel</w:t>
                  </w:r>
                  <w:r>
                    <w:rPr>
                      <w:noProof/>
                      <w:lang w:eastAsia="en-US"/>
                    </w:rPr>
                    <w:t>, Muncie, 765-289-4678</w:t>
                  </w:r>
                </w:p>
                <w:p w:rsidR="00550623" w:rsidRDefault="0098476C" w:rsidP="00550623">
                  <w:pPr>
                    <w:rPr>
                      <w:noProof/>
                      <w:lang w:eastAsia="en-US"/>
                    </w:rPr>
                  </w:pPr>
                  <w:r>
                    <w:rPr>
                      <w:noProof/>
                      <w:lang w:eastAsia="en-US"/>
                    </w:rPr>
                    <w:t xml:space="preserve">                             </w:t>
                  </w:r>
                  <w:r w:rsidR="00C36B74">
                    <w:rPr>
                      <w:noProof/>
                      <w:lang w:eastAsia="en-US"/>
                    </w:rPr>
                    <w:t xml:space="preserve">Special hotel room prices from </w:t>
                  </w:r>
                  <w:r w:rsidR="00C36B74" w:rsidRPr="00912369">
                    <w:rPr>
                      <w:rFonts w:ascii="Calibri" w:hAnsi="Calibri" w:cs="Calibri"/>
                      <w:b/>
                      <w:noProof/>
                      <w:color w:val="007B73" w:themeColor="accent2" w:themeShade="BF"/>
                      <w:sz w:val="28"/>
                      <w:szCs w:val="28"/>
                      <w:lang w:eastAsia="en-US"/>
                    </w:rPr>
                    <w:t>$89-$119</w:t>
                  </w:r>
                </w:p>
                <w:p w:rsidR="00550623" w:rsidRDefault="00550623" w:rsidP="00550623">
                  <w:pPr>
                    <w:rPr>
                      <w:noProof/>
                      <w:lang w:eastAsia="en-US"/>
                    </w:rPr>
                  </w:pPr>
                </w:p>
                <w:p w:rsidR="00E01D4E" w:rsidRDefault="00E01D4E" w:rsidP="00E01D4E">
                  <w:pPr>
                    <w:jc w:val="center"/>
                    <w:rPr>
                      <w:noProof/>
                      <w:lang w:eastAsia="en-US"/>
                    </w:rPr>
                  </w:pPr>
                </w:p>
                <w:p w:rsidR="00A6408A" w:rsidRDefault="00912369" w:rsidP="00E01D4E">
                  <w:pPr>
                    <w:jc w:val="center"/>
                  </w:pPr>
                  <w:hyperlink r:id="rId10" w:history="1">
                    <w:r w:rsidR="00E01D4E" w:rsidRPr="002123D7">
                      <w:rPr>
                        <w:rStyle w:val="Hyperlink"/>
                        <w:noProof/>
                        <w:lang w:eastAsia="en-US"/>
                      </w:rPr>
                      <w:t>www.visitmuncie.org</w:t>
                    </w:r>
                  </w:hyperlink>
                  <w:r w:rsidR="00E01D4E">
                    <w:rPr>
                      <w:noProof/>
                      <w:lang w:eastAsia="en-US"/>
                    </w:rPr>
                    <w:t xml:space="preserve"> or call 765-284-2700</w:t>
                  </w:r>
                </w:p>
              </w:tc>
            </w:tr>
            <w:tr w:rsidR="00550623" w:rsidTr="00FD1D1A">
              <w:trPr>
                <w:trHeight w:hRule="exact" w:val="2970"/>
              </w:trPr>
              <w:tc>
                <w:tcPr>
                  <w:tcW w:w="7200" w:type="dxa"/>
                  <w:vAlign w:val="bottom"/>
                </w:tcPr>
                <w:p w:rsidR="00550623" w:rsidRDefault="00550623" w:rsidP="00550623">
                  <w:pPr>
                    <w:jc w:val="center"/>
                    <w:rPr>
                      <w:noProof/>
                      <w:lang w:eastAsia="en-US"/>
                    </w:rPr>
                  </w:pPr>
                </w:p>
              </w:tc>
            </w:tr>
          </w:tbl>
          <w:p w:rsidR="00A6408A" w:rsidRDefault="00A6408A"/>
        </w:tc>
        <w:tc>
          <w:tcPr>
            <w:tcW w:w="144" w:type="dxa"/>
          </w:tcPr>
          <w:p w:rsidR="00A6408A" w:rsidRDefault="00A6408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trPr>
                <w:trHeight w:hRule="exact" w:val="10800"/>
              </w:trPr>
              <w:tc>
                <w:tcPr>
                  <w:tcW w:w="3446" w:type="dxa"/>
                  <w:shd w:val="clear" w:color="auto" w:fill="007B73" w:themeFill="accent2" w:themeFillShade="BF"/>
                  <w:vAlign w:val="center"/>
                </w:tcPr>
                <w:p w:rsidR="00A6408A" w:rsidRDefault="002D4261">
                  <w:pPr>
                    <w:pStyle w:val="Heading2"/>
                  </w:pPr>
                  <w:r>
                    <w:t>Welcome back to muncie…bob ross</w:t>
                  </w:r>
                </w:p>
                <w:p w:rsidR="00A6408A" w:rsidRDefault="00A6408A">
                  <w:pPr>
                    <w:pStyle w:val="Line"/>
                  </w:pPr>
                </w:p>
                <w:p w:rsidR="00A6408A" w:rsidRDefault="002D4261">
                  <w:pPr>
                    <w:pStyle w:val="Heading2"/>
                  </w:pPr>
                  <w:r>
                    <w:t>Bob ross, host of TV’s #1 Art show</w:t>
                  </w:r>
                </w:p>
                <w:p w:rsidR="00A6408A" w:rsidRDefault="00A6408A">
                  <w:pPr>
                    <w:pStyle w:val="Line"/>
                  </w:pPr>
                </w:p>
                <w:p w:rsidR="00A6408A" w:rsidRDefault="002D4261">
                  <w:pPr>
                    <w:pStyle w:val="Heading2"/>
                  </w:pPr>
                  <w:r>
                    <w:t xml:space="preserve">Bob filmed his </w:t>
                  </w:r>
                  <w:r w:rsidR="00FD1D1A">
                    <w:t xml:space="preserve">pbs-tv </w:t>
                  </w:r>
                  <w:r>
                    <w:t>show, “joy of painting” in muncie</w:t>
                  </w:r>
                </w:p>
                <w:p w:rsidR="00A6408A" w:rsidRDefault="00A6408A">
                  <w:pPr>
                    <w:pStyle w:val="Line"/>
                  </w:pPr>
                </w:p>
                <w:p w:rsidR="00A6408A" w:rsidRDefault="002D4261">
                  <w:pPr>
                    <w:pStyle w:val="Heading2"/>
                  </w:pPr>
                  <w:r>
                    <w:t>check out his studio and collection of paintings</w:t>
                  </w:r>
                </w:p>
                <w:p w:rsidR="00A6408A" w:rsidRDefault="00A6408A">
                  <w:pPr>
                    <w:pStyle w:val="Line"/>
                  </w:pPr>
                </w:p>
                <w:p w:rsidR="002D4261" w:rsidRDefault="002D4261" w:rsidP="002D4261">
                  <w:pPr>
                    <w:pStyle w:val="Heading2"/>
                  </w:pPr>
                  <w:r>
                    <w:t xml:space="preserve">opening </w:t>
                  </w:r>
                </w:p>
                <w:p w:rsidR="002D4261" w:rsidRDefault="002D4261" w:rsidP="002D4261">
                  <w:pPr>
                    <w:pStyle w:val="Heading2"/>
                  </w:pPr>
                  <w:r>
                    <w:t>oct</w:t>
                  </w:r>
                  <w:r w:rsidR="0098476C">
                    <w:t xml:space="preserve"> 31,</w:t>
                  </w:r>
                  <w:r>
                    <w:t xml:space="preserve"> 2020</w:t>
                  </w:r>
                </w:p>
                <w:p w:rsidR="00A6408A" w:rsidRDefault="006C788A" w:rsidP="002D4261">
                  <w:pPr>
                    <w:pStyle w:val="Heading2"/>
                  </w:pPr>
                  <w:r>
                    <w:t xml:space="preserve"> at minnet</w:t>
                  </w:r>
                  <w:r w:rsidR="002D4261">
                    <w:t>rista muncie, in</w:t>
                  </w:r>
                </w:p>
              </w:tc>
            </w:tr>
            <w:tr w:rsidR="00A6408A">
              <w:trPr>
                <w:trHeight w:hRule="exact" w:val="144"/>
              </w:trPr>
              <w:tc>
                <w:tcPr>
                  <w:tcW w:w="3446" w:type="dxa"/>
                </w:tcPr>
                <w:p w:rsidR="00A6408A" w:rsidRDefault="00A6408A"/>
              </w:tc>
            </w:tr>
            <w:tr w:rsidR="00A6408A">
              <w:trPr>
                <w:trHeight w:hRule="exact" w:val="3456"/>
              </w:trPr>
              <w:tc>
                <w:tcPr>
                  <w:tcW w:w="3446" w:type="dxa"/>
                  <w:shd w:val="clear" w:color="auto" w:fill="77500D" w:themeFill="accent1" w:themeFillShade="80"/>
                </w:tcPr>
                <w:p w:rsidR="00A6408A" w:rsidRDefault="00E01D4E">
                  <w:pPr>
                    <w:pStyle w:val="Heading3"/>
                  </w:pPr>
                  <w:r>
                    <w:t>Minnetrista</w:t>
                  </w:r>
                </w:p>
                <w:p w:rsidR="00E01D4E" w:rsidRDefault="00912369" w:rsidP="00E01D4E">
                  <w:pPr>
                    <w:pStyle w:val="ContactInfo"/>
                  </w:pPr>
                  <w:sdt>
                    <w:sdtPr>
                      <w:id w:val="857003158"/>
                      <w:placeholder>
                        <w:docPart w:val="28F40553D25B413D940266827A9E28B1"/>
                      </w:placeholder>
                      <w15:appearance w15:val="hidden"/>
                      <w:text w:multiLine="1"/>
                    </w:sdtPr>
                    <w:sdtEndPr/>
                    <w:sdtContent>
                      <w:r w:rsidR="00E01D4E">
                        <w:t xml:space="preserve">1200 N </w:t>
                      </w:r>
                      <w:proofErr w:type="spellStart"/>
                      <w:r w:rsidR="00E01D4E">
                        <w:t>Minnetrista</w:t>
                      </w:r>
                      <w:proofErr w:type="spellEnd"/>
                      <w:r w:rsidR="00E01D4E">
                        <w:t xml:space="preserve"> Pkwy</w:t>
                      </w:r>
                      <w:r w:rsidR="00E01D4E">
                        <w:br/>
                        <w:t>Muncie, IN 47303</w:t>
                      </w:r>
                      <w:r w:rsidR="00E01D4E">
                        <w:br/>
                        <w:t>765-282-4848</w:t>
                      </w:r>
                    </w:sdtContent>
                  </w:sdt>
                </w:p>
                <w:p w:rsidR="00413F65" w:rsidRDefault="00E01D4E" w:rsidP="00E01D4E">
                  <w:pPr>
                    <w:pStyle w:val="ContactInfo"/>
                  </w:pPr>
                  <w:r>
                    <w:t>www.minnetrista.net</w:t>
                  </w:r>
                </w:p>
                <w:p w:rsidR="00A6408A" w:rsidRDefault="00E01D4E" w:rsidP="00E01D4E">
                  <w:pPr>
                    <w:pStyle w:val="ContactInfo"/>
                  </w:pPr>
                  <w:r>
                    <w:rPr>
                      <w:noProof/>
                      <w:lang w:eastAsia="en-US"/>
                    </w:rPr>
                    <w:drawing>
                      <wp:inline distT="0" distB="0" distL="0" distR="0">
                        <wp:extent cx="664188" cy="64643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1504.jpg"/>
                                <pic:cNvPicPr/>
                              </pic:nvPicPr>
                              <pic:blipFill>
                                <a:blip r:embed="rId11">
                                  <a:extLst>
                                    <a:ext uri="{28A0092B-C50C-407E-A947-70E740481C1C}">
                                      <a14:useLocalDpi xmlns:a14="http://schemas.microsoft.com/office/drawing/2010/main" val="0"/>
                                    </a:ext>
                                  </a:extLst>
                                </a:blip>
                                <a:stretch>
                                  <a:fillRect/>
                                </a:stretch>
                              </pic:blipFill>
                              <pic:spPr>
                                <a:xfrm>
                                  <a:off x="0" y="0"/>
                                  <a:ext cx="677291" cy="659183"/>
                                </a:xfrm>
                                <a:prstGeom prst="rect">
                                  <a:avLst/>
                                </a:prstGeom>
                              </pic:spPr>
                            </pic:pic>
                          </a:graphicData>
                        </a:graphic>
                      </wp:inline>
                    </w:drawing>
                  </w:r>
                </w:p>
              </w:tc>
            </w:tr>
          </w:tbl>
          <w:p w:rsidR="00A6408A" w:rsidRDefault="00A6408A"/>
        </w:tc>
      </w:tr>
    </w:tbl>
    <w:p w:rsidR="00A6408A" w:rsidRDefault="00A6408A">
      <w:pPr>
        <w:pStyle w:val="NoSpacing"/>
      </w:pPr>
    </w:p>
    <w:sectPr w:rsidR="00A6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73335"/>
    <w:multiLevelType w:val="hybridMultilevel"/>
    <w:tmpl w:val="4D8C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61"/>
    <w:rsid w:val="002D4261"/>
    <w:rsid w:val="00413F65"/>
    <w:rsid w:val="00550623"/>
    <w:rsid w:val="006643F8"/>
    <w:rsid w:val="006C788A"/>
    <w:rsid w:val="00811F27"/>
    <w:rsid w:val="008E0D75"/>
    <w:rsid w:val="008F6F3A"/>
    <w:rsid w:val="0090464A"/>
    <w:rsid w:val="00912369"/>
    <w:rsid w:val="0098476C"/>
    <w:rsid w:val="00A6408A"/>
    <w:rsid w:val="00BA7DA1"/>
    <w:rsid w:val="00C36B74"/>
    <w:rsid w:val="00E01D4E"/>
    <w:rsid w:val="00E4573D"/>
    <w:rsid w:val="00FD1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CDF0524-2B1C-47D5-9C48-2CC2FBD1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character" w:styleId="Hyperlink">
    <w:name w:val="Hyperlink"/>
    <w:basedOn w:val="DefaultParagraphFont"/>
    <w:uiPriority w:val="99"/>
    <w:unhideWhenUsed/>
    <w:rsid w:val="00E01D4E"/>
    <w:rPr>
      <w:color w:val="3CB3CD" w:themeColor="hyperlink"/>
      <w:u w:val="single"/>
    </w:rPr>
  </w:style>
  <w:style w:type="paragraph" w:styleId="ListParagraph">
    <w:name w:val="List Paragraph"/>
    <w:basedOn w:val="Normal"/>
    <w:uiPriority w:val="34"/>
    <w:unhideWhenUsed/>
    <w:qFormat/>
    <w:rsid w:val="0055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trista.net/bobrossexperience" TargetMode="Externa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hyperlink" Target="http://www.visitmuncie.org" TargetMode="Externa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nda\AppData\Roaming\Microsoft\Templates\Seasonal%20event%20flyer%20(sp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F40553D25B413D940266827A9E28B1"/>
        <w:category>
          <w:name w:val="General"/>
          <w:gallery w:val="placeholder"/>
        </w:category>
        <w:types>
          <w:type w:val="bbPlcHdr"/>
        </w:types>
        <w:behaviors>
          <w:behavior w:val="content"/>
        </w:behaviors>
        <w:guid w:val="{272CDD3B-3241-4C9D-90E6-BAAEEF1D9AF9}"/>
      </w:docPartPr>
      <w:docPartBody>
        <w:p w:rsidR="006B029C" w:rsidRDefault="006B029C">
          <w:pPr>
            <w:pStyle w:val="28F40553D25B413D940266827A9E28B1"/>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9C"/>
    <w:rsid w:val="006B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2540832D094625AB18503449880003">
    <w:name w:val="6B2540832D094625AB18503449880003"/>
  </w:style>
  <w:style w:type="paragraph" w:customStyle="1" w:styleId="FB4CF82CCE3443C48C18E7FC25EB5089">
    <w:name w:val="FB4CF82CCE3443C48C18E7FC25EB5089"/>
  </w:style>
  <w:style w:type="paragraph" w:customStyle="1" w:styleId="E4429DC81CAA4944A3776890A51151E7">
    <w:name w:val="E4429DC81CAA4944A3776890A51151E7"/>
  </w:style>
  <w:style w:type="paragraph" w:customStyle="1" w:styleId="50C97EE9B4674438A826D55C5CEE6959">
    <w:name w:val="50C97EE9B4674438A826D55C5CEE6959"/>
  </w:style>
  <w:style w:type="paragraph" w:customStyle="1" w:styleId="F2EEC7B774C349BB82786CC4AB62611E">
    <w:name w:val="F2EEC7B774C349BB82786CC4AB62611E"/>
  </w:style>
  <w:style w:type="paragraph" w:customStyle="1" w:styleId="6F0569C28A23471EBC0A1D44BEAF1F3E">
    <w:name w:val="6F0569C28A23471EBC0A1D44BEAF1F3E"/>
  </w:style>
  <w:style w:type="paragraph" w:customStyle="1" w:styleId="65A0147D7E654D429554F52E758E9ED8">
    <w:name w:val="65A0147D7E654D429554F52E758E9ED8"/>
  </w:style>
  <w:style w:type="paragraph" w:customStyle="1" w:styleId="5C174BBCCD934C37B6993ACB5C152A47">
    <w:name w:val="5C174BBCCD934C37B6993ACB5C152A47"/>
  </w:style>
  <w:style w:type="paragraph" w:customStyle="1" w:styleId="4DB6D00C87B64C11894F6E8C82890212">
    <w:name w:val="4DB6D00C87B64C11894F6E8C82890212"/>
  </w:style>
  <w:style w:type="paragraph" w:customStyle="1" w:styleId="497F3B6B72A340F69E98651C55671BEE">
    <w:name w:val="497F3B6B72A340F69E98651C55671BEE"/>
  </w:style>
  <w:style w:type="paragraph" w:customStyle="1" w:styleId="28F40553D25B413D940266827A9E28B1">
    <w:name w:val="28F40553D25B413D940266827A9E28B1"/>
  </w:style>
  <w:style w:type="paragraph" w:customStyle="1" w:styleId="93F015F40363479283818DDFAFA19653">
    <w:name w:val="93F015F40363479283818DDFAFA19653"/>
  </w:style>
  <w:style w:type="paragraph" w:customStyle="1" w:styleId="1DF7D5DBF05941E79DD3F37CA359CC9F">
    <w:name w:val="1DF7D5DBF05941E79DD3F37CA359C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DEC2AFFC-CD8B-486E-83E6-B0C29891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85</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dc:creator>
  <cp:keywords/>
  <dc:description/>
  <cp:lastModifiedBy>Shonda</cp:lastModifiedBy>
  <cp:revision>5</cp:revision>
  <cp:lastPrinted>2020-03-17T14:58:00Z</cp:lastPrinted>
  <dcterms:created xsi:type="dcterms:W3CDTF">2020-09-25T18:13:00Z</dcterms:created>
  <dcterms:modified xsi:type="dcterms:W3CDTF">2020-10-09T14:50:00Z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